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5EA9F" w14:textId="77777777" w:rsidR="007B6FB2" w:rsidRDefault="007B6FB2" w:rsidP="007B6FB2">
      <w:pPr>
        <w:rPr>
          <w:rFonts w:asciiTheme="minorHAnsi" w:hAnsiTheme="minorHAnsi" w:cstheme="minorBidi"/>
        </w:rPr>
      </w:pPr>
    </w:p>
    <w:p w14:paraId="1946C123" w14:textId="77777777" w:rsidR="007B6FB2" w:rsidRDefault="007B6FB2" w:rsidP="007B6FB2">
      <w:pPr>
        <w:rPr>
          <w:rFonts w:eastAsia="Times New Roman"/>
        </w:rPr>
      </w:pPr>
      <w:bookmarkStart w:id="0" w:name="_MailOriginal"/>
      <w:r>
        <w:rPr>
          <w:rFonts w:eastAsia="Times New Roman"/>
          <w:b/>
          <w:bCs/>
        </w:rPr>
        <w:t>From:</w:t>
      </w:r>
      <w:r>
        <w:rPr>
          <w:rFonts w:eastAsia="Times New Roman"/>
        </w:rPr>
        <w:t xml:space="preserve"> Erasmus Georgia &lt;erasmus.georgia@gmail.com&gt; </w:t>
      </w:r>
      <w:r>
        <w:rPr>
          <w:rFonts w:eastAsia="Times New Roman"/>
        </w:rPr>
        <w:br/>
      </w:r>
      <w:r>
        <w:rPr>
          <w:rFonts w:eastAsia="Times New Roman"/>
          <w:b/>
          <w:bCs/>
        </w:rPr>
        <w:t>Sent:</w:t>
      </w:r>
      <w:r>
        <w:rPr>
          <w:rFonts w:eastAsia="Times New Roman"/>
        </w:rPr>
        <w:t xml:space="preserve"> Tuesday, April 7, 2020 3:23 PM</w:t>
      </w:r>
      <w:r>
        <w:rPr>
          <w:rFonts w:eastAsia="Times New Roman"/>
        </w:rPr>
        <w:br/>
      </w:r>
      <w:r>
        <w:rPr>
          <w:rFonts w:eastAsia="Times New Roman"/>
          <w:b/>
          <w:bCs/>
        </w:rPr>
        <w:t>To:</w:t>
      </w:r>
      <w:r>
        <w:rPr>
          <w:rFonts w:eastAsia="Times New Roman"/>
        </w:rPr>
        <w:t xml:space="preserve"> </w:t>
      </w:r>
      <w:proofErr w:type="spellStart"/>
      <w:r>
        <w:rPr>
          <w:rFonts w:eastAsia="Times New Roman"/>
        </w:rPr>
        <w:t>Dorit</w:t>
      </w:r>
      <w:proofErr w:type="spellEnd"/>
      <w:r>
        <w:rPr>
          <w:rFonts w:eastAsia="Times New Roman"/>
        </w:rPr>
        <w:t xml:space="preserve"> Alt &lt;doritalt@bezeqint.net&gt;; Kathrin Theurillat &lt;kathrint@che.org.il&gt;; Izabela Petriashvili &lt;izabela.petriashvili@tsu.ge&gt;; Lia Ahaladze &lt;liaahaladze@yahoo.com&gt;; Tina Gelashvili &lt;tinikogel@gmail.com&gt;; Sopiko Lopjanidze &lt;sopiko_lobjanidze@iliauni.edu.ge&gt;</w:t>
      </w:r>
      <w:r>
        <w:rPr>
          <w:rFonts w:eastAsia="Times New Roman"/>
        </w:rPr>
        <w:br/>
      </w:r>
      <w:r>
        <w:rPr>
          <w:rFonts w:eastAsia="Times New Roman"/>
          <w:b/>
          <w:bCs/>
        </w:rPr>
        <w:t>Cc:</w:t>
      </w:r>
      <w:r>
        <w:rPr>
          <w:rFonts w:eastAsia="Times New Roman"/>
        </w:rPr>
        <w:t xml:space="preserve"> Luigi.SAIA@ec.europa.eu</w:t>
      </w:r>
      <w:r>
        <w:rPr>
          <w:rFonts w:eastAsia="Times New Roman"/>
        </w:rPr>
        <w:br/>
      </w:r>
      <w:r>
        <w:rPr>
          <w:rFonts w:eastAsia="Times New Roman"/>
          <w:b/>
          <w:bCs/>
        </w:rPr>
        <w:t>Subject:</w:t>
      </w:r>
      <w:r>
        <w:rPr>
          <w:rFonts w:eastAsia="Times New Roman"/>
        </w:rPr>
        <w:t xml:space="preserve"> Feedback on the CBHE Field Monitoring Visit</w:t>
      </w:r>
    </w:p>
    <w:p w14:paraId="4A6C1A5B" w14:textId="77777777" w:rsidR="007B6FB2" w:rsidRDefault="007B6FB2" w:rsidP="007B6FB2"/>
    <w:p w14:paraId="303BE934" w14:textId="77777777" w:rsidR="007B6FB2" w:rsidRDefault="007B6FB2" w:rsidP="007B6FB2">
      <w:pPr>
        <w:spacing w:after="120"/>
        <w:jc w:val="both"/>
      </w:pPr>
      <w:r>
        <w:rPr>
          <w:rFonts w:ascii="Arial" w:hAnsi="Arial" w:cs="Arial"/>
          <w:b/>
          <w:bCs/>
          <w:lang w:val="en-GB"/>
        </w:rPr>
        <w:t xml:space="preserve">Project ref.:  585587-EPP-1-2017-1-IL-EPPKA2-CBHE-JP </w:t>
      </w:r>
    </w:p>
    <w:p w14:paraId="056E490F" w14:textId="77777777" w:rsidR="007B6FB2" w:rsidRDefault="007B6FB2" w:rsidP="007B6FB2">
      <w:pPr>
        <w:spacing w:after="120"/>
        <w:jc w:val="both"/>
        <w:rPr>
          <w:rFonts w:ascii="Arial" w:hAnsi="Arial" w:cs="Arial"/>
          <w:sz w:val="20"/>
          <w:szCs w:val="20"/>
        </w:rPr>
      </w:pPr>
      <w:r>
        <w:rPr>
          <w:rFonts w:ascii="Times New Roman" w:hAnsi="Times New Roman" w:cs="Times New Roman"/>
          <w:lang w:val="en-GB"/>
        </w:rPr>
        <w:t xml:space="preserve">Dear Ms Alt, </w:t>
      </w:r>
    </w:p>
    <w:p w14:paraId="72F57DC4" w14:textId="77777777" w:rsidR="007B6FB2" w:rsidRDefault="007B6FB2" w:rsidP="007B6FB2">
      <w:pPr>
        <w:spacing w:after="120"/>
        <w:jc w:val="both"/>
      </w:pPr>
      <w:r>
        <w:rPr>
          <w:rFonts w:ascii="Arial" w:hAnsi="Arial" w:cs="Arial"/>
          <w:shd w:val="clear" w:color="auto" w:fill="FFFFFF"/>
          <w:lang w:val="en-GB"/>
        </w:rPr>
        <w:t xml:space="preserve">As part of the Agency’s on-going monitoring of Erasmus+ CBHE projects, the National Erasmus+ Office in Georgia, represented by Ms Tamar </w:t>
      </w:r>
      <w:proofErr w:type="spellStart"/>
      <w:r>
        <w:rPr>
          <w:rFonts w:ascii="Arial" w:hAnsi="Arial" w:cs="Arial"/>
          <w:shd w:val="clear" w:color="auto" w:fill="FFFFFF"/>
          <w:lang w:val="en-GB"/>
        </w:rPr>
        <w:t>Lortkipanidze</w:t>
      </w:r>
      <w:proofErr w:type="spellEnd"/>
      <w:r>
        <w:rPr>
          <w:rFonts w:ascii="Arial" w:hAnsi="Arial" w:cs="Arial"/>
          <w:shd w:val="clear" w:color="auto" w:fill="FFFFFF"/>
          <w:lang w:val="en-GB"/>
        </w:rPr>
        <w:t> carried out a field monitoring visit to project 585587-EPP-1-2017-1-IL-EPPKA2-CBHE-JP "</w:t>
      </w:r>
      <w:r>
        <w:rPr>
          <w:rFonts w:ascii="Arial" w:hAnsi="Arial" w:cs="Arial"/>
          <w:shd w:val="clear" w:color="auto" w:fill="FFFFFF"/>
        </w:rPr>
        <w:t>Assessment Tools for New Learning Environments in Higher Education Institutions".</w:t>
      </w:r>
    </w:p>
    <w:p w14:paraId="4EE6C6AE" w14:textId="77777777" w:rsidR="007B6FB2" w:rsidRDefault="007B6FB2" w:rsidP="007B6FB2">
      <w:pPr>
        <w:spacing w:after="120"/>
        <w:jc w:val="both"/>
      </w:pPr>
      <w:r>
        <w:rPr>
          <w:rFonts w:ascii="Arial" w:hAnsi="Arial" w:cs="Arial"/>
          <w:color w:val="000000"/>
          <w:shd w:val="clear" w:color="auto" w:fill="FFFFFF"/>
          <w:lang w:val="en-GB"/>
        </w:rPr>
        <w:t>Due to COVID19 induced quarantine in Georgia, monitoring has been performed </w:t>
      </w:r>
      <w:r>
        <w:rPr>
          <w:rFonts w:ascii="Arial" w:hAnsi="Arial" w:cs="Arial"/>
          <w:color w:val="000000"/>
          <w:shd w:val="clear" w:color="auto" w:fill="FFFFFF"/>
        </w:rPr>
        <w:t xml:space="preserve">on 25.03.2020 online, via Skype interviews with representatives from the Ilia State University, Tbilisi State University, Sokhumi State University and </w:t>
      </w:r>
      <w:proofErr w:type="spellStart"/>
      <w:r>
        <w:rPr>
          <w:rFonts w:ascii="Arial" w:hAnsi="Arial" w:cs="Arial"/>
          <w:color w:val="000000"/>
          <w:shd w:val="clear" w:color="auto" w:fill="FFFFFF"/>
        </w:rPr>
        <w:t>Samtskhe</w:t>
      </w:r>
      <w:proofErr w:type="spellEnd"/>
      <w:r>
        <w:rPr>
          <w:rFonts w:ascii="Arial" w:hAnsi="Arial" w:cs="Arial"/>
          <w:color w:val="000000"/>
          <w:shd w:val="clear" w:color="auto" w:fill="FFFFFF"/>
        </w:rPr>
        <w:t>-Javakheti State University.   </w:t>
      </w:r>
    </w:p>
    <w:p w14:paraId="0660F26E" w14:textId="77777777" w:rsidR="007B6FB2" w:rsidRDefault="007B6FB2" w:rsidP="007B6FB2">
      <w:pPr>
        <w:spacing w:after="120"/>
        <w:jc w:val="both"/>
      </w:pPr>
      <w:r>
        <w:rPr>
          <w:rFonts w:ascii="Arial" w:hAnsi="Arial" w:cs="Arial"/>
          <w:shd w:val="clear" w:color="auto" w:fill="FFFFFF"/>
          <w:lang w:val="en-GB"/>
        </w:rPr>
        <w:t xml:space="preserve">I would like to thank the members of the project team for their presence and for having provided updated information on the project’s progress made towards the achievement of its objectives and deliverables.  </w:t>
      </w:r>
    </w:p>
    <w:p w14:paraId="50412B0B" w14:textId="77777777" w:rsidR="007B6FB2" w:rsidRDefault="007B6FB2" w:rsidP="007B6FB2">
      <w:pPr>
        <w:spacing w:after="120"/>
        <w:jc w:val="both"/>
      </w:pPr>
      <w:r>
        <w:rPr>
          <w:rFonts w:ascii="Arial" w:hAnsi="Arial" w:cs="Arial"/>
          <w:shd w:val="clear" w:color="auto" w:fill="FFFFFF"/>
          <w:lang w:val="en-GB"/>
        </w:rPr>
        <w:t>As a result of the monitoring visit and based on the information received the following conclusions can be drawn:</w:t>
      </w:r>
    </w:p>
    <w:p w14:paraId="6F1D30F7" w14:textId="77777777" w:rsidR="007B6FB2" w:rsidRDefault="007B6FB2" w:rsidP="007B6FB2">
      <w:pPr>
        <w:spacing w:after="120"/>
        <w:jc w:val="both"/>
      </w:pPr>
      <w:r>
        <w:rPr>
          <w:rFonts w:ascii="Arial" w:hAnsi="Arial" w:cs="Arial"/>
        </w:rPr>
        <w:t>We are pleased to learn:</w:t>
      </w:r>
    </w:p>
    <w:p w14:paraId="4DEC6A1E" w14:textId="77777777" w:rsidR="007B6FB2" w:rsidRDefault="007B6FB2" w:rsidP="007B6FB2">
      <w:pPr>
        <w:numPr>
          <w:ilvl w:val="0"/>
          <w:numId w:val="1"/>
        </w:numPr>
        <w:spacing w:before="100" w:beforeAutospacing="1" w:after="100" w:afterAutospacing="1"/>
      </w:pPr>
      <w:r>
        <w:rPr>
          <w:rFonts w:ascii="Arial" w:hAnsi="Arial" w:cs="Arial"/>
        </w:rPr>
        <w:t>ASSET project is running smoothly with no significant deviations in the content and time frame. All envisaged activities have been implemented in accordance with the initial action plan. Partners are aware of their roles and responsibilities; management and quality evaluation bodies are established and working. The project has already achieved tangible results: new assessment tools have been already introduced and piloted in all partner universities; teaching manuals and guidelines are elaborated. The official website and Facebook page are well managed and include all relevant and important information about the outcomes and deliverables of the project. </w:t>
      </w:r>
    </w:p>
    <w:p w14:paraId="01AFDA71" w14:textId="77777777" w:rsidR="007B6FB2" w:rsidRDefault="007B6FB2" w:rsidP="007B6FB2">
      <w:pPr>
        <w:spacing w:after="120"/>
      </w:pPr>
      <w:r>
        <w:rPr>
          <w:rFonts w:ascii="Arial" w:hAnsi="Arial" w:cs="Arial"/>
          <w:lang w:val="en-GB"/>
        </w:rPr>
        <w:t> </w:t>
      </w:r>
      <w:r>
        <w:rPr>
          <w:rFonts w:ascii="Arial" w:hAnsi="Arial" w:cs="Arial"/>
        </w:rPr>
        <w:t>As main concern(s) and challenge(s) the following points were identified:</w:t>
      </w:r>
    </w:p>
    <w:p w14:paraId="525BD6D9" w14:textId="77777777" w:rsidR="007B6FB2" w:rsidRDefault="007B6FB2" w:rsidP="007B6FB2">
      <w:pPr>
        <w:numPr>
          <w:ilvl w:val="0"/>
          <w:numId w:val="2"/>
        </w:numPr>
        <w:spacing w:before="100" w:beforeAutospacing="1" w:after="100" w:afterAutospacing="1"/>
      </w:pPr>
      <w:r>
        <w:rPr>
          <w:rFonts w:ascii="Arial" w:hAnsi="Arial" w:cs="Arial"/>
          <w:lang w:val="en-GB"/>
        </w:rPr>
        <w:t>Certain delays in purchasing procedures;</w:t>
      </w:r>
    </w:p>
    <w:p w14:paraId="284E2CB6" w14:textId="77777777" w:rsidR="007B6FB2" w:rsidRDefault="007B6FB2" w:rsidP="007B6FB2">
      <w:pPr>
        <w:numPr>
          <w:ilvl w:val="0"/>
          <w:numId w:val="2"/>
        </w:numPr>
        <w:spacing w:before="100" w:beforeAutospacing="1" w:after="100" w:afterAutospacing="1"/>
      </w:pPr>
      <w:r>
        <w:rPr>
          <w:rFonts w:ascii="Arial" w:hAnsi="Arial" w:cs="Arial"/>
        </w:rPr>
        <w:t>Possible delays while implementing project activities (especially in dissemination part) induced by COVID19 outbreak.</w:t>
      </w:r>
    </w:p>
    <w:p w14:paraId="5A15FF7B" w14:textId="77777777" w:rsidR="007B6FB2" w:rsidRDefault="007B6FB2" w:rsidP="007B6FB2">
      <w:pPr>
        <w:spacing w:after="120"/>
        <w:jc w:val="both"/>
        <w:rPr>
          <w:rFonts w:ascii="Arial" w:hAnsi="Arial" w:cs="Arial"/>
          <w:sz w:val="20"/>
          <w:szCs w:val="20"/>
        </w:rPr>
      </w:pPr>
      <w:r>
        <w:rPr>
          <w:rFonts w:ascii="Arial" w:hAnsi="Arial" w:cs="Arial"/>
          <w:sz w:val="24"/>
          <w:szCs w:val="24"/>
        </w:rPr>
        <w:t xml:space="preserve">In view of the above, we would like to draw your attention to the following recommendations that should be </w:t>
      </w:r>
      <w:proofErr w:type="gramStart"/>
      <w:r>
        <w:rPr>
          <w:rFonts w:ascii="Arial" w:hAnsi="Arial" w:cs="Arial"/>
          <w:sz w:val="24"/>
          <w:szCs w:val="24"/>
        </w:rPr>
        <w:t>taken into account</w:t>
      </w:r>
      <w:proofErr w:type="gramEnd"/>
      <w:r>
        <w:rPr>
          <w:rFonts w:ascii="Arial" w:hAnsi="Arial" w:cs="Arial"/>
          <w:sz w:val="24"/>
          <w:szCs w:val="24"/>
        </w:rPr>
        <w:t xml:space="preserve"> in the next phases of your project’s implementation:</w:t>
      </w:r>
    </w:p>
    <w:p w14:paraId="18F708D3" w14:textId="77777777" w:rsidR="007B6FB2" w:rsidRDefault="007B6FB2" w:rsidP="007B6FB2">
      <w:pPr>
        <w:pStyle w:val="gmail-standard"/>
        <w:spacing w:before="0" w:beforeAutospacing="0" w:after="0" w:afterAutospacing="0"/>
        <w:jc w:val="both"/>
      </w:pPr>
      <w:r>
        <w:rPr>
          <w:rFonts w:ascii="Arial" w:hAnsi="Arial" w:cs="Arial"/>
          <w:color w:val="000000"/>
          <w:lang w:val="en-GB"/>
        </w:rPr>
        <w:t>For the attention of the project coordinator:</w:t>
      </w:r>
    </w:p>
    <w:p w14:paraId="581A32C9" w14:textId="77777777" w:rsidR="007B6FB2" w:rsidRDefault="007B6FB2" w:rsidP="007B6FB2">
      <w:pPr>
        <w:numPr>
          <w:ilvl w:val="0"/>
          <w:numId w:val="3"/>
        </w:numPr>
        <w:spacing w:before="100" w:beforeAutospacing="1" w:after="100" w:afterAutospacing="1"/>
      </w:pPr>
      <w:r>
        <w:rPr>
          <w:rFonts w:ascii="Arial" w:hAnsi="Arial" w:cs="Arial"/>
          <w:color w:val="000000"/>
          <w:lang w:val="en-GB"/>
        </w:rPr>
        <w:lastRenderedPageBreak/>
        <w:t>Taking into consideration the COVID-19 outbreak, apply for the extension of the project, in order to ensure the successful completion of all envisaged tasks and deliverables of the given project.</w:t>
      </w:r>
    </w:p>
    <w:p w14:paraId="001B2257" w14:textId="77777777" w:rsidR="007B6FB2" w:rsidRDefault="007B6FB2" w:rsidP="007B6FB2">
      <w:pPr>
        <w:pStyle w:val="gmail-standard"/>
        <w:spacing w:before="0" w:beforeAutospacing="0" w:after="0" w:afterAutospacing="0"/>
        <w:jc w:val="both"/>
      </w:pPr>
      <w:r>
        <w:rPr>
          <w:rFonts w:ascii="Arial" w:hAnsi="Arial" w:cs="Arial"/>
          <w:color w:val="000000"/>
        </w:rPr>
        <w:t>For the attention of administration of Georgian partner HEIs:</w:t>
      </w:r>
    </w:p>
    <w:p w14:paraId="2C010480" w14:textId="77777777" w:rsidR="007B6FB2" w:rsidRDefault="007B6FB2" w:rsidP="007B6FB2">
      <w:pPr>
        <w:numPr>
          <w:ilvl w:val="0"/>
          <w:numId w:val="4"/>
        </w:numPr>
        <w:spacing w:before="100" w:beforeAutospacing="1" w:after="100" w:afterAutospacing="1"/>
      </w:pPr>
      <w:r>
        <w:rPr>
          <w:rFonts w:ascii="Arial" w:hAnsi="Arial" w:cs="Arial"/>
        </w:rPr>
        <w:t>Continue dissemination activities and promotion of the project outcomes to reach as wider audience as possible;</w:t>
      </w:r>
    </w:p>
    <w:p w14:paraId="3E167260" w14:textId="77777777" w:rsidR="007B6FB2" w:rsidRDefault="007B6FB2" w:rsidP="007B6FB2">
      <w:pPr>
        <w:numPr>
          <w:ilvl w:val="0"/>
          <w:numId w:val="4"/>
        </w:numPr>
        <w:spacing w:before="100" w:beforeAutospacing="1" w:after="100" w:afterAutospacing="1"/>
      </w:pPr>
      <w:r>
        <w:rPr>
          <w:rFonts w:ascii="Arial" w:hAnsi="Arial" w:cs="Arial"/>
        </w:rPr>
        <w:t>Take maximum effort to complete all purchasing activities, respecting all tendering regulations and procedures, to meet objectives of the project;</w:t>
      </w:r>
    </w:p>
    <w:p w14:paraId="7E2EA6DC" w14:textId="77777777" w:rsidR="007B6FB2" w:rsidRDefault="007B6FB2" w:rsidP="007B6FB2">
      <w:pPr>
        <w:numPr>
          <w:ilvl w:val="0"/>
          <w:numId w:val="4"/>
        </w:numPr>
        <w:spacing w:before="100" w:beforeAutospacing="1" w:after="100" w:afterAutospacing="1"/>
      </w:pPr>
      <w:r>
        <w:rPr>
          <w:rFonts w:ascii="Arial" w:hAnsi="Arial" w:cs="Arial"/>
        </w:rPr>
        <w:t>It is recommended for HEIs in Georgia to continue using contacts and good collaboration with EU universities and develop more ICM partnerships.    </w:t>
      </w:r>
    </w:p>
    <w:p w14:paraId="5EC44BE4" w14:textId="77777777" w:rsidR="007B6FB2" w:rsidRDefault="007B6FB2" w:rsidP="007B6FB2">
      <w:pPr>
        <w:spacing w:after="120"/>
        <w:jc w:val="both"/>
      </w:pPr>
      <w:r>
        <w:rPr>
          <w:rFonts w:ascii="Arial" w:hAnsi="Arial" w:cs="Arial"/>
        </w:rPr>
        <w:t xml:space="preserve">Please provide the Agency (PO </w:t>
      </w:r>
      <w:proofErr w:type="spellStart"/>
      <w:r>
        <w:rPr>
          <w:rFonts w:ascii="Arial" w:hAnsi="Arial" w:cs="Arial"/>
        </w:rPr>
        <w:t>Mr</w:t>
      </w:r>
      <w:proofErr w:type="spellEnd"/>
      <w:r>
        <w:rPr>
          <w:rFonts w:ascii="Arial" w:hAnsi="Arial" w:cs="Arial"/>
        </w:rPr>
        <w:t xml:space="preserve"> Luigi Saia </w:t>
      </w:r>
      <w:hyperlink r:id="rId5" w:history="1">
        <w:r>
          <w:rPr>
            <w:rStyle w:val="Hyperlink"/>
            <w:rFonts w:ascii="Arial" w:hAnsi="Arial" w:cs="Arial"/>
          </w:rPr>
          <w:t>Luigi.SAIA@ec.europa.eu</w:t>
        </w:r>
      </w:hyperlink>
      <w:r>
        <w:rPr>
          <w:rFonts w:ascii="Arial" w:hAnsi="Arial" w:cs="Arial"/>
        </w:rPr>
        <w:t>) with information on how you have addressed the before mentioned points at the latest when sending your final report.</w:t>
      </w:r>
    </w:p>
    <w:p w14:paraId="2BA06157" w14:textId="77777777" w:rsidR="007B6FB2" w:rsidRDefault="007B6FB2" w:rsidP="007B6FB2">
      <w:pPr>
        <w:spacing w:after="120"/>
        <w:jc w:val="both"/>
      </w:pPr>
      <w:r>
        <w:rPr>
          <w:rFonts w:ascii="Arial" w:hAnsi="Arial" w:cs="Arial"/>
          <w:lang w:val="en-GB"/>
        </w:rPr>
        <w:t xml:space="preserve">I wish you a successful continuation of your project activities. </w:t>
      </w:r>
    </w:p>
    <w:p w14:paraId="42C31594" w14:textId="77777777" w:rsidR="007B6FB2" w:rsidRDefault="007B6FB2" w:rsidP="007B6FB2">
      <w:pPr>
        <w:spacing w:after="120"/>
        <w:jc w:val="both"/>
      </w:pPr>
      <w:r>
        <w:rPr>
          <w:rFonts w:ascii="Arial" w:hAnsi="Arial" w:cs="Arial"/>
          <w:lang w:val="en-GB"/>
        </w:rPr>
        <w:t xml:space="preserve">With best regards, </w:t>
      </w:r>
    </w:p>
    <w:p w14:paraId="511FB9D6" w14:textId="77777777" w:rsidR="007B6FB2" w:rsidRDefault="007B6FB2" w:rsidP="007B6FB2">
      <w:pPr>
        <w:rPr>
          <w:rFonts w:ascii="Arial" w:hAnsi="Arial" w:cs="Arial"/>
          <w:sz w:val="20"/>
          <w:szCs w:val="20"/>
        </w:rPr>
      </w:pPr>
      <w:r>
        <w:rPr>
          <w:rFonts w:ascii="Arial" w:hAnsi="Arial" w:cs="Arial"/>
          <w:sz w:val="20"/>
          <w:szCs w:val="20"/>
          <w:lang w:val="en-GB"/>
        </w:rPr>
        <w:t> </w:t>
      </w:r>
    </w:p>
    <w:p w14:paraId="4929363C" w14:textId="77777777" w:rsidR="007B6FB2" w:rsidRDefault="007B6FB2" w:rsidP="007B6FB2">
      <w:pPr>
        <w:rPr>
          <w:rFonts w:ascii="Arial" w:hAnsi="Arial" w:cs="Arial"/>
          <w:sz w:val="20"/>
          <w:szCs w:val="20"/>
        </w:rPr>
      </w:pPr>
      <w:proofErr w:type="spellStart"/>
      <w:r>
        <w:rPr>
          <w:rFonts w:ascii="Arial" w:hAnsi="Arial" w:cs="Arial"/>
          <w:sz w:val="20"/>
          <w:szCs w:val="20"/>
        </w:rPr>
        <w:t>Lika</w:t>
      </w:r>
      <w:proofErr w:type="spellEnd"/>
      <w:r>
        <w:rPr>
          <w:rFonts w:ascii="Arial" w:hAnsi="Arial" w:cs="Arial"/>
          <w:sz w:val="20"/>
          <w:szCs w:val="20"/>
        </w:rPr>
        <w:t xml:space="preserve"> </w:t>
      </w:r>
      <w:proofErr w:type="spellStart"/>
      <w:r>
        <w:rPr>
          <w:rFonts w:ascii="Arial" w:hAnsi="Arial" w:cs="Arial"/>
          <w:sz w:val="20"/>
          <w:szCs w:val="20"/>
        </w:rPr>
        <w:t>Glonti</w:t>
      </w:r>
      <w:proofErr w:type="spellEnd"/>
    </w:p>
    <w:p w14:paraId="4D12806D" w14:textId="77777777" w:rsidR="007B6FB2" w:rsidRDefault="007B6FB2" w:rsidP="007B6FB2">
      <w:pPr>
        <w:rPr>
          <w:rFonts w:ascii="Arial" w:hAnsi="Arial" w:cs="Arial"/>
          <w:sz w:val="20"/>
          <w:szCs w:val="20"/>
        </w:rPr>
      </w:pPr>
      <w:r>
        <w:rPr>
          <w:rFonts w:ascii="Arial" w:hAnsi="Arial" w:cs="Arial"/>
          <w:sz w:val="20"/>
          <w:szCs w:val="20"/>
          <w:shd w:val="clear" w:color="auto" w:fill="FFFFFF"/>
          <w:lang w:val="en-GB"/>
        </w:rPr>
        <w:t>NEO Georgia coordinator</w:t>
      </w:r>
    </w:p>
    <w:p w14:paraId="59D5AD43" w14:textId="77777777" w:rsidR="007B6FB2" w:rsidRDefault="007B6FB2" w:rsidP="007B6FB2">
      <w:r>
        <w:br/>
      </w:r>
      <w:r>
        <w:rPr>
          <w:rFonts w:ascii="Arial" w:hAnsi="Arial" w:cs="Arial"/>
          <w:color w:val="000000"/>
          <w:sz w:val="20"/>
          <w:szCs w:val="20"/>
        </w:rPr>
        <w:t>______________________</w:t>
      </w:r>
      <w:r>
        <w:rPr>
          <w:rFonts w:ascii="Arial" w:hAnsi="Arial" w:cs="Arial"/>
          <w:color w:val="000000"/>
          <w:sz w:val="20"/>
          <w:szCs w:val="20"/>
        </w:rPr>
        <w:br/>
      </w:r>
      <w:r>
        <w:rPr>
          <w:rFonts w:ascii="Arial" w:hAnsi="Arial" w:cs="Arial"/>
          <w:color w:val="000000"/>
          <w:sz w:val="20"/>
          <w:szCs w:val="20"/>
        </w:rPr>
        <w:br/>
      </w:r>
      <w:r>
        <w:rPr>
          <w:rFonts w:ascii="Arial" w:hAnsi="Arial" w:cs="Arial"/>
          <w:sz w:val="20"/>
          <w:szCs w:val="20"/>
        </w:rPr>
        <w:t xml:space="preserve">Dr. </w:t>
      </w:r>
      <w:proofErr w:type="spellStart"/>
      <w:r>
        <w:rPr>
          <w:rFonts w:ascii="Arial" w:hAnsi="Arial" w:cs="Arial"/>
          <w:sz w:val="20"/>
          <w:szCs w:val="20"/>
        </w:rPr>
        <w:t>Lika</w:t>
      </w:r>
      <w:proofErr w:type="spellEnd"/>
      <w:r>
        <w:rPr>
          <w:rFonts w:ascii="Arial" w:hAnsi="Arial" w:cs="Arial"/>
          <w:sz w:val="20"/>
          <w:szCs w:val="20"/>
        </w:rPr>
        <w:t xml:space="preserve"> </w:t>
      </w:r>
      <w:proofErr w:type="spellStart"/>
      <w:r>
        <w:rPr>
          <w:rFonts w:ascii="Arial" w:hAnsi="Arial" w:cs="Arial"/>
          <w:sz w:val="20"/>
          <w:szCs w:val="20"/>
        </w:rPr>
        <w:t>Glonti</w:t>
      </w:r>
      <w:proofErr w:type="spellEnd"/>
      <w:r>
        <w:rPr>
          <w:rFonts w:ascii="Arial" w:hAnsi="Arial" w:cs="Arial"/>
          <w:sz w:val="20"/>
          <w:szCs w:val="20"/>
        </w:rPr>
        <w:br/>
        <w:t>National Erasmus+ Office Georgia</w:t>
      </w:r>
      <w:r>
        <w:rPr>
          <w:rFonts w:ascii="Arial" w:hAnsi="Arial" w:cs="Arial"/>
          <w:sz w:val="20"/>
          <w:szCs w:val="20"/>
        </w:rPr>
        <w:br/>
        <w:t xml:space="preserve">27b </w:t>
      </w:r>
      <w:proofErr w:type="spellStart"/>
      <w:r>
        <w:rPr>
          <w:rFonts w:ascii="Arial" w:hAnsi="Arial" w:cs="Arial"/>
          <w:sz w:val="20"/>
          <w:szCs w:val="20"/>
        </w:rPr>
        <w:t>Mitskevichi</w:t>
      </w:r>
      <w:proofErr w:type="spellEnd"/>
      <w:r>
        <w:rPr>
          <w:rFonts w:ascii="Arial" w:hAnsi="Arial" w:cs="Arial"/>
          <w:sz w:val="20"/>
          <w:szCs w:val="20"/>
        </w:rPr>
        <w:t xml:space="preserve"> Street</w:t>
      </w:r>
      <w:r>
        <w:rPr>
          <w:rFonts w:ascii="Arial" w:hAnsi="Arial" w:cs="Arial"/>
          <w:sz w:val="20"/>
          <w:szCs w:val="20"/>
        </w:rPr>
        <w:br/>
        <w:t>Tbilisi 0194 Georgia</w:t>
      </w:r>
      <w:r>
        <w:rPr>
          <w:rFonts w:ascii="Arial" w:hAnsi="Arial" w:cs="Arial"/>
          <w:sz w:val="20"/>
          <w:szCs w:val="20"/>
        </w:rPr>
        <w:br/>
        <w:t>Phone: (+995 32) 214-7139</w:t>
      </w:r>
      <w:r>
        <w:rPr>
          <w:rFonts w:ascii="Arial" w:hAnsi="Arial" w:cs="Arial"/>
          <w:sz w:val="20"/>
          <w:szCs w:val="20"/>
        </w:rPr>
        <w:br/>
      </w:r>
      <w:hyperlink r:id="rId6" w:tgtFrame="_blank" w:history="1">
        <w:r>
          <w:rPr>
            <w:rStyle w:val="Hyperlink"/>
            <w:rFonts w:ascii="Arial" w:hAnsi="Arial" w:cs="Arial"/>
            <w:sz w:val="20"/>
            <w:szCs w:val="20"/>
          </w:rPr>
          <w:t>erasmus.georgia@gmail.com</w:t>
        </w:r>
      </w:hyperlink>
      <w:r>
        <w:rPr>
          <w:rFonts w:ascii="Arial" w:hAnsi="Arial" w:cs="Arial"/>
          <w:sz w:val="20"/>
          <w:szCs w:val="20"/>
        </w:rPr>
        <w:br/>
      </w:r>
      <w:hyperlink r:id="rId7" w:tgtFrame="_blank" w:history="1">
        <w:r>
          <w:rPr>
            <w:rStyle w:val="Hyperlink"/>
            <w:rFonts w:ascii="Arial" w:hAnsi="Arial" w:cs="Arial"/>
            <w:sz w:val="20"/>
            <w:szCs w:val="20"/>
          </w:rPr>
          <w:t>www.erasmusplus.org.ge</w:t>
        </w:r>
      </w:hyperlink>
      <w:bookmarkEnd w:id="0"/>
    </w:p>
    <w:p w14:paraId="5555D23E" w14:textId="77777777" w:rsidR="007B5000" w:rsidRDefault="007B5000">
      <w:bookmarkStart w:id="1" w:name="_GoBack"/>
      <w:bookmarkEnd w:id="1"/>
    </w:p>
    <w:sectPr w:rsidR="007B5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434AA"/>
    <w:multiLevelType w:val="multilevel"/>
    <w:tmpl w:val="153E4B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9B3ADB"/>
    <w:multiLevelType w:val="multilevel"/>
    <w:tmpl w:val="5B7075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3A3882"/>
    <w:multiLevelType w:val="multilevel"/>
    <w:tmpl w:val="FEAA8B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7A388C"/>
    <w:multiLevelType w:val="multilevel"/>
    <w:tmpl w:val="11AC6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FB2"/>
    <w:rsid w:val="007B5000"/>
    <w:rsid w:val="007B6FB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AC0C5"/>
  <w15:chartTrackingRefBased/>
  <w15:docId w15:val="{54AFFF37-3141-46F1-8228-BB33AA87C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B6FB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6FB2"/>
    <w:rPr>
      <w:color w:val="0000FF"/>
      <w:u w:val="single"/>
    </w:rPr>
  </w:style>
  <w:style w:type="paragraph" w:customStyle="1" w:styleId="gmail-standard">
    <w:name w:val="gmail-standard"/>
    <w:basedOn w:val="Normal"/>
    <w:rsid w:val="007B6FB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91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empus.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to.georgia@gmail.com" TargetMode="External"/><Relationship Id="rId5" Type="http://schemas.openxmlformats.org/officeDocument/2006/relationships/hyperlink" Target="mailto:Luigi.SAIA@ec.europa.e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דורית אלט</dc:creator>
  <cp:keywords/>
  <dc:description/>
  <cp:lastModifiedBy>דורית אלט</cp:lastModifiedBy>
  <cp:revision>1</cp:revision>
  <dcterms:created xsi:type="dcterms:W3CDTF">2020-04-07T15:49:00Z</dcterms:created>
  <dcterms:modified xsi:type="dcterms:W3CDTF">2020-04-07T15:51:00Z</dcterms:modified>
</cp:coreProperties>
</file>